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7D" w:rsidRPr="00034617" w:rsidRDefault="005E6D7D" w:rsidP="00DF3A8C">
      <w:pPr>
        <w:spacing w:line="276" w:lineRule="auto"/>
        <w:jc w:val="right"/>
        <w:rPr>
          <w:sz w:val="24"/>
          <w:szCs w:val="24"/>
          <w:u w:val="single"/>
          <w:lang w:val="sr-Cyrl-RS"/>
        </w:rPr>
      </w:pPr>
    </w:p>
    <w:p w:rsidR="005E6D7D" w:rsidRPr="00034617" w:rsidRDefault="00DA1B22" w:rsidP="00DF3A8C">
      <w:pPr>
        <w:spacing w:line="276" w:lineRule="auto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ЛИСТА ПРЕДЛОЖЕНИХ КАНДИДАТА ЗА ЧЛАНОВЕ САВЕТА РЕГУЛАТОРНОГ ТЕЛА ЗА ЕЛЕКТРОНСКЕ МЕДИЈЕ </w:t>
      </w:r>
    </w:p>
    <w:p w:rsidR="005E6D7D" w:rsidRPr="00034617" w:rsidRDefault="005E6D7D" w:rsidP="00DF3A8C">
      <w:pPr>
        <w:spacing w:line="276" w:lineRule="auto"/>
        <w:jc w:val="both"/>
        <w:rPr>
          <w:rFonts w:eastAsia="Calibri"/>
          <w:sz w:val="24"/>
          <w:szCs w:val="24"/>
          <w:lang w:val="sr-Cyrl-RS"/>
        </w:rPr>
      </w:pPr>
    </w:p>
    <w:p w:rsidR="005E6D7D" w:rsidRPr="00034617" w:rsidRDefault="005E6D7D" w:rsidP="00DF3A8C">
      <w:pPr>
        <w:spacing w:line="276" w:lineRule="auto"/>
        <w:jc w:val="both"/>
        <w:rPr>
          <w:rFonts w:eastAsia="Calibri"/>
          <w:sz w:val="24"/>
          <w:szCs w:val="24"/>
          <w:lang w:val="sr-Cyrl-RS"/>
        </w:rPr>
      </w:pPr>
    </w:p>
    <w:p w:rsidR="005E6D7D" w:rsidRPr="005E6D7D" w:rsidRDefault="005E6D7D" w:rsidP="00DA1B22">
      <w:pPr>
        <w:pStyle w:val="NormalWeb"/>
        <w:tabs>
          <w:tab w:val="left" w:pos="1170"/>
        </w:tabs>
        <w:spacing w:before="0" w:beforeAutospacing="0" w:after="0" w:afterAutospacing="0" w:line="360" w:lineRule="auto"/>
        <w:jc w:val="both"/>
        <w:rPr>
          <w:lang w:val="sr-Cyrl-RS"/>
        </w:rPr>
      </w:pPr>
      <w:r w:rsidRPr="00034617">
        <w:rPr>
          <w:rFonts w:eastAsiaTheme="minorEastAsia"/>
          <w:color w:val="000000"/>
          <w:lang w:val="sr-Cyrl-RS"/>
        </w:rPr>
        <w:t>Овлашћени предлагач</w:t>
      </w:r>
      <w:r w:rsidR="00012D61">
        <w:rPr>
          <w:rFonts w:eastAsiaTheme="minorEastAsia"/>
          <w:color w:val="000000"/>
          <w:lang w:val="sr-Cyrl-RS"/>
        </w:rPr>
        <w:t xml:space="preserve"> </w:t>
      </w:r>
      <w:r w:rsidRPr="00034617">
        <w:rPr>
          <w:rFonts w:eastAsiaTheme="minorEastAsia"/>
          <w:color w:val="000000"/>
          <w:lang w:val="sr-Cyrl-RS"/>
        </w:rPr>
        <w:t>-</w:t>
      </w:r>
      <w:r w:rsidR="00DA1B22">
        <w:rPr>
          <w:rFonts w:eastAsiaTheme="minorEastAsia"/>
          <w:color w:val="000000"/>
          <w:lang w:val="sr-Cyrl-RS"/>
        </w:rPr>
        <w:t xml:space="preserve"> </w:t>
      </w:r>
      <w:proofErr w:type="spellStart"/>
      <w:r>
        <w:t>Заштитник</w:t>
      </w:r>
      <w:proofErr w:type="spellEnd"/>
      <w:r>
        <w:t xml:space="preserve"> </w:t>
      </w:r>
      <w:proofErr w:type="spellStart"/>
      <w:r>
        <w:t>грађана</w:t>
      </w:r>
      <w:proofErr w:type="spellEnd"/>
      <w:r w:rsidRPr="00034617">
        <w:rPr>
          <w:lang w:val="sr-Cyrl-RS"/>
        </w:rPr>
        <w:t>,</w:t>
      </w:r>
      <w:r>
        <w:t xml:space="preserve"> </w:t>
      </w:r>
      <w:r w:rsidRPr="00034617">
        <w:rPr>
          <w:lang w:val="sr-Cyrl-RS"/>
        </w:rPr>
        <w:t>П</w:t>
      </w:r>
      <w:proofErr w:type="spellStart"/>
      <w:r w:rsidRPr="00034617">
        <w:t>овереник</w:t>
      </w:r>
      <w:proofErr w:type="spellEnd"/>
      <w:r w:rsidRPr="00034617">
        <w:t xml:space="preserve"> </w:t>
      </w:r>
      <w:proofErr w:type="spellStart"/>
      <w:r w:rsidRPr="00034617">
        <w:t>за</w:t>
      </w:r>
      <w:proofErr w:type="spellEnd"/>
      <w:r w:rsidRPr="00034617">
        <w:t xml:space="preserve"> </w:t>
      </w:r>
      <w:r w:rsidRPr="00034617">
        <w:rPr>
          <w:lang w:val="sr-Cyrl-RS"/>
        </w:rPr>
        <w:t xml:space="preserve">заштиту </w:t>
      </w:r>
      <w:proofErr w:type="spellStart"/>
      <w:r w:rsidRPr="00034617">
        <w:t>равноправност</w:t>
      </w:r>
      <w:proofErr w:type="spellEnd"/>
      <w:r w:rsidRPr="00034617">
        <w:rPr>
          <w:lang w:val="sr-Cyrl-RS"/>
        </w:rPr>
        <w:t>и, П</w:t>
      </w:r>
      <w:proofErr w:type="spellStart"/>
      <w:r w:rsidRPr="00034617">
        <w:t>овереник</w:t>
      </w:r>
      <w:proofErr w:type="spellEnd"/>
      <w:r w:rsidRPr="00034617">
        <w:t xml:space="preserve"> </w:t>
      </w:r>
      <w:proofErr w:type="spellStart"/>
      <w:r w:rsidRPr="00034617">
        <w:t>за</w:t>
      </w:r>
      <w:proofErr w:type="spellEnd"/>
      <w:r w:rsidRPr="00034617">
        <w:t xml:space="preserve"> </w:t>
      </w:r>
      <w:proofErr w:type="spellStart"/>
      <w:r w:rsidRPr="00034617">
        <w:t>информације</w:t>
      </w:r>
      <w:proofErr w:type="spellEnd"/>
      <w:r w:rsidRPr="00034617">
        <w:t xml:space="preserve"> </w:t>
      </w:r>
      <w:proofErr w:type="spellStart"/>
      <w:r w:rsidRPr="00034617">
        <w:t>од</w:t>
      </w:r>
      <w:proofErr w:type="spellEnd"/>
      <w:r w:rsidRPr="00034617">
        <w:t xml:space="preserve"> </w:t>
      </w:r>
      <w:proofErr w:type="spellStart"/>
      <w:r w:rsidRPr="00034617">
        <w:t>јавног</w:t>
      </w:r>
      <w:proofErr w:type="spellEnd"/>
      <w:r w:rsidRPr="00034617">
        <w:t xml:space="preserve"> </w:t>
      </w:r>
      <w:proofErr w:type="spellStart"/>
      <w:r w:rsidRPr="00034617">
        <w:t>значаја</w:t>
      </w:r>
      <w:proofErr w:type="spellEnd"/>
      <w:r w:rsidRPr="00034617">
        <w:t xml:space="preserve"> и </w:t>
      </w:r>
      <w:proofErr w:type="spellStart"/>
      <w:r w:rsidRPr="00034617">
        <w:t>заштиту</w:t>
      </w:r>
      <w:proofErr w:type="spellEnd"/>
      <w:r w:rsidRPr="00034617">
        <w:t xml:space="preserve"> </w:t>
      </w:r>
      <w:proofErr w:type="spellStart"/>
      <w:r w:rsidRPr="00034617">
        <w:t>података</w:t>
      </w:r>
      <w:proofErr w:type="spellEnd"/>
      <w:r w:rsidRPr="00034617">
        <w:t xml:space="preserve"> о </w:t>
      </w:r>
      <w:proofErr w:type="spellStart"/>
      <w:r w:rsidRPr="00034617">
        <w:t>личности</w:t>
      </w:r>
      <w:proofErr w:type="spellEnd"/>
      <w:r w:rsidR="00DA1B22">
        <w:rPr>
          <w:lang w:val="sr-Cyrl-RS"/>
        </w:rPr>
        <w:t>:</w:t>
      </w:r>
    </w:p>
    <w:p w:rsidR="005E6D7D" w:rsidRPr="00034617" w:rsidRDefault="00DF3A8C" w:rsidP="00DA1B22">
      <w:pPr>
        <w:pStyle w:val="ListParagraph"/>
        <w:numPr>
          <w:ilvl w:val="0"/>
          <w:numId w:val="9"/>
        </w:numPr>
        <w:spacing w:after="9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Саша Мирковић </w:t>
      </w:r>
      <w:r w:rsidR="005E6D7D"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</w:p>
    <w:p w:rsidR="005E6D7D" w:rsidRPr="00034617" w:rsidRDefault="00DF3A8C" w:rsidP="00DA1B22">
      <w:pPr>
        <w:pStyle w:val="ListParagraph"/>
        <w:numPr>
          <w:ilvl w:val="0"/>
          <w:numId w:val="9"/>
        </w:numPr>
        <w:spacing w:after="9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Стевица Смедеревац</w:t>
      </w:r>
      <w:r w:rsidR="005E6D7D"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E6D7D" w:rsidRPr="00034617" w:rsidRDefault="005E6D7D" w:rsidP="00DA1B22">
      <w:pPr>
        <w:spacing w:after="90" w:line="360" w:lineRule="auto"/>
        <w:jc w:val="both"/>
        <w:rPr>
          <w:rFonts w:eastAsiaTheme="minorEastAsia"/>
          <w:sz w:val="24"/>
          <w:szCs w:val="24"/>
        </w:rPr>
      </w:pPr>
    </w:p>
    <w:p w:rsidR="005E6D7D" w:rsidRPr="005E6D7D" w:rsidRDefault="005E6D7D" w:rsidP="00DA1B22">
      <w:pPr>
        <w:spacing w:after="90" w:line="360" w:lineRule="auto"/>
        <w:jc w:val="both"/>
        <w:rPr>
          <w:rFonts w:eastAsiaTheme="minorEastAsia"/>
          <w:color w:val="000000"/>
          <w:sz w:val="24"/>
          <w:szCs w:val="24"/>
          <w:lang w:val="sr-Cyrl-RS"/>
        </w:rPr>
      </w:pPr>
      <w:r w:rsidRPr="00034617">
        <w:rPr>
          <w:rFonts w:eastAsiaTheme="minorEastAsia"/>
          <w:color w:val="000000"/>
          <w:sz w:val="24"/>
          <w:szCs w:val="24"/>
          <w:lang w:val="sr-Cyrl-RS"/>
        </w:rPr>
        <w:t>Овлашћени предлагач</w:t>
      </w:r>
      <w:r w:rsidR="00012D61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 w:rsidRPr="00034617">
        <w:rPr>
          <w:rFonts w:eastAsiaTheme="minorEastAsia"/>
          <w:color w:val="000000"/>
          <w:sz w:val="24"/>
          <w:szCs w:val="24"/>
          <w:lang w:val="sr-Cyrl-RS"/>
        </w:rPr>
        <w:t>-</w:t>
      </w:r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универзитети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акредитовани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у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Републици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Србији</w:t>
      </w:r>
      <w:proofErr w:type="spellEnd"/>
      <w:r w:rsidR="00DA1B22">
        <w:rPr>
          <w:rFonts w:eastAsiaTheme="minorEastAsia"/>
          <w:color w:val="000000"/>
          <w:sz w:val="24"/>
          <w:szCs w:val="24"/>
          <w:lang w:val="sr-Cyrl-RS"/>
        </w:rPr>
        <w:t>:</w:t>
      </w:r>
    </w:p>
    <w:p w:rsidR="005E6D7D" w:rsidRPr="00034617" w:rsidRDefault="005E6D7D" w:rsidP="00DA1B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DA1B22">
        <w:rPr>
          <w:rFonts w:ascii="Times New Roman" w:eastAsia="Calibri" w:hAnsi="Times New Roman" w:cs="Times New Roman"/>
          <w:sz w:val="24"/>
          <w:szCs w:val="24"/>
          <w:lang w:val="sr-Cyrl-RS"/>
        </w:rPr>
        <w:t>Милорад Вукашиновић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</w:p>
    <w:p w:rsidR="005E6D7D" w:rsidRPr="00034617" w:rsidRDefault="005E6D7D" w:rsidP="00DA1B2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DA1B22">
        <w:rPr>
          <w:rFonts w:ascii="Times New Roman" w:eastAsia="Calibri" w:hAnsi="Times New Roman" w:cs="Times New Roman"/>
          <w:sz w:val="24"/>
          <w:szCs w:val="24"/>
          <w:lang w:val="sr-Cyrl-RS"/>
        </w:rPr>
        <w:t>Зоран Јевтовић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E6D7D" w:rsidRPr="00034617" w:rsidRDefault="005E6D7D" w:rsidP="00DA1B22">
      <w:pPr>
        <w:spacing w:after="90" w:line="360" w:lineRule="auto"/>
        <w:ind w:left="600"/>
        <w:jc w:val="both"/>
        <w:rPr>
          <w:rFonts w:eastAsiaTheme="minorEastAsia"/>
          <w:sz w:val="24"/>
          <w:szCs w:val="24"/>
        </w:rPr>
      </w:pPr>
    </w:p>
    <w:p w:rsidR="005E6D7D" w:rsidRPr="005E6D7D" w:rsidRDefault="005E6D7D" w:rsidP="00DA1B22">
      <w:pPr>
        <w:spacing w:after="90" w:line="360" w:lineRule="auto"/>
        <w:jc w:val="both"/>
        <w:rPr>
          <w:rFonts w:eastAsiaTheme="minorEastAsia"/>
          <w:color w:val="000000"/>
          <w:sz w:val="24"/>
          <w:szCs w:val="24"/>
          <w:lang w:val="sr-Cyrl-RS"/>
        </w:rPr>
      </w:pPr>
      <w:r w:rsidRPr="00034617">
        <w:rPr>
          <w:rFonts w:eastAsiaTheme="minorEastAsia"/>
          <w:color w:val="000000"/>
          <w:sz w:val="24"/>
          <w:szCs w:val="24"/>
          <w:lang w:val="sr-Cyrl-RS"/>
        </w:rPr>
        <w:t>Овлашћени предлагач</w:t>
      </w:r>
      <w:r w:rsidR="00012D61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 w:rsidRPr="00034617">
        <w:rPr>
          <w:rFonts w:eastAsiaTheme="minorEastAsia"/>
          <w:color w:val="000000"/>
          <w:sz w:val="24"/>
          <w:szCs w:val="24"/>
          <w:lang w:val="sr-Cyrl-RS"/>
        </w:rPr>
        <w:t>-</w:t>
      </w:r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удружења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издавача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електронских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медија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у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Републици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Србији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чији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чланови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имају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најмање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30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дозвола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за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пружање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аудио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и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аудио-визуелних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медијских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услуга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, а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регистрована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су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најмање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три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године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пре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расписивања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јавног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позива</w:t>
      </w:r>
      <w:proofErr w:type="spellEnd"/>
      <w:r w:rsidR="00DA1B22">
        <w:rPr>
          <w:rFonts w:eastAsiaTheme="minorEastAsia"/>
          <w:color w:val="000000"/>
          <w:sz w:val="24"/>
          <w:szCs w:val="24"/>
          <w:lang w:val="sr-Cyrl-RS"/>
        </w:rPr>
        <w:t>:</w:t>
      </w:r>
    </w:p>
    <w:p w:rsidR="005E6D7D" w:rsidRPr="00034617" w:rsidRDefault="005E6D7D" w:rsidP="00DA1B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C607AB">
        <w:rPr>
          <w:rFonts w:ascii="Times New Roman" w:eastAsia="Calibri" w:hAnsi="Times New Roman" w:cs="Times New Roman"/>
          <w:sz w:val="24"/>
          <w:szCs w:val="24"/>
          <w:lang w:val="sr-Cyrl-RS"/>
        </w:rPr>
        <w:t>Тања Војводић Митровић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</w:p>
    <w:p w:rsidR="005E6D7D" w:rsidRPr="00DA1B22" w:rsidRDefault="005E6D7D" w:rsidP="00DA1B2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C607AB">
        <w:rPr>
          <w:rFonts w:ascii="Times New Roman" w:eastAsia="Calibri" w:hAnsi="Times New Roman" w:cs="Times New Roman"/>
          <w:sz w:val="24"/>
          <w:szCs w:val="24"/>
          <w:lang w:val="sr-Cyrl-RS"/>
        </w:rPr>
        <w:t>Јована Витез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A1B22" w:rsidRPr="00DA1B22" w:rsidRDefault="00DA1B22" w:rsidP="00DA1B22">
      <w:pPr>
        <w:spacing w:line="360" w:lineRule="auto"/>
        <w:ind w:left="992"/>
        <w:jc w:val="both"/>
        <w:rPr>
          <w:sz w:val="24"/>
          <w:szCs w:val="24"/>
          <w:lang w:val="sr-Cyrl-RS"/>
        </w:rPr>
      </w:pPr>
    </w:p>
    <w:p w:rsidR="005E6D7D" w:rsidRPr="005E6D7D" w:rsidRDefault="005E6D7D" w:rsidP="00DA1B22">
      <w:pPr>
        <w:spacing w:after="90" w:line="360" w:lineRule="auto"/>
        <w:jc w:val="both"/>
        <w:rPr>
          <w:rFonts w:eastAsiaTheme="minorEastAsia"/>
          <w:color w:val="000000"/>
          <w:sz w:val="24"/>
          <w:szCs w:val="24"/>
          <w:lang w:val="sr-Cyrl-RS"/>
        </w:rPr>
      </w:pPr>
      <w:r w:rsidRPr="00034617">
        <w:rPr>
          <w:rFonts w:eastAsiaTheme="minorEastAsia"/>
          <w:color w:val="000000"/>
          <w:sz w:val="24"/>
          <w:szCs w:val="24"/>
          <w:lang w:val="sr-Cyrl-RS"/>
        </w:rPr>
        <w:t>Овлашћени предлагач</w:t>
      </w:r>
      <w:r w:rsidR="00012D61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 w:rsidRPr="00034617">
        <w:rPr>
          <w:rFonts w:eastAsiaTheme="minorEastAsia"/>
          <w:color w:val="000000"/>
          <w:sz w:val="24"/>
          <w:szCs w:val="24"/>
          <w:lang w:val="sr-Cyrl-RS"/>
        </w:rPr>
        <w:t>-</w:t>
      </w:r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удружења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новинара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у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Републици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Србији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,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од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којих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свако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удружење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има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најмање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300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чланова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са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плаћеном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чланарином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, а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регистрована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су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најмање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три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године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пре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расписивања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јавног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позива</w:t>
      </w:r>
      <w:proofErr w:type="spellEnd"/>
      <w:r w:rsidR="00DA1B22">
        <w:rPr>
          <w:rFonts w:eastAsiaTheme="minorEastAsia"/>
          <w:color w:val="000000"/>
          <w:sz w:val="24"/>
          <w:szCs w:val="24"/>
          <w:lang w:val="sr-Cyrl-RS"/>
        </w:rPr>
        <w:t>:</w:t>
      </w:r>
    </w:p>
    <w:p w:rsidR="005E6D7D" w:rsidRPr="00034617" w:rsidRDefault="005E6D7D" w:rsidP="00DA1B2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1B22">
        <w:rPr>
          <w:rFonts w:ascii="Times New Roman" w:eastAsia="Calibri" w:hAnsi="Times New Roman" w:cs="Times New Roman"/>
          <w:sz w:val="24"/>
          <w:szCs w:val="24"/>
          <w:lang w:val="sr-Cyrl-RS"/>
        </w:rPr>
        <w:t>Дејан Вук Станковић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</w:p>
    <w:p w:rsidR="005E6D7D" w:rsidRPr="00DA1B22" w:rsidRDefault="00012D61" w:rsidP="00DA1B2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1B22">
        <w:rPr>
          <w:rFonts w:ascii="Times New Roman" w:eastAsia="Calibri" w:hAnsi="Times New Roman" w:cs="Times New Roman"/>
          <w:sz w:val="24"/>
          <w:szCs w:val="24"/>
          <w:lang w:val="sr-Cyrl-RS"/>
        </w:rPr>
        <w:t>Петар Кочић</w:t>
      </w:r>
      <w:r w:rsidR="005E6D7D"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A1B22" w:rsidRPr="00DA1B22" w:rsidRDefault="00DA1B22" w:rsidP="00DA1B22">
      <w:pPr>
        <w:pStyle w:val="ListParagraph"/>
        <w:spacing w:after="0" w:line="360" w:lineRule="auto"/>
        <w:ind w:left="135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6D7D" w:rsidRPr="005E6D7D" w:rsidRDefault="005E6D7D" w:rsidP="00DA1B22">
      <w:pPr>
        <w:spacing w:after="90" w:line="360" w:lineRule="auto"/>
        <w:jc w:val="both"/>
        <w:rPr>
          <w:rFonts w:eastAsiaTheme="minorEastAsia"/>
          <w:color w:val="000000"/>
          <w:sz w:val="24"/>
          <w:szCs w:val="24"/>
          <w:lang w:val="sr-Cyrl-RS"/>
        </w:rPr>
      </w:pPr>
      <w:r w:rsidRPr="00034617">
        <w:rPr>
          <w:rFonts w:eastAsiaTheme="minorEastAsia"/>
          <w:color w:val="000000"/>
          <w:sz w:val="24"/>
          <w:szCs w:val="24"/>
          <w:lang w:val="sr-Cyrl-RS"/>
        </w:rPr>
        <w:t>Овлашћени предлагач</w:t>
      </w:r>
      <w:r w:rsidR="00012D61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 w:rsidRPr="00034617">
        <w:rPr>
          <w:rFonts w:eastAsiaTheme="minorEastAsia"/>
          <w:color w:val="000000"/>
          <w:sz w:val="24"/>
          <w:szCs w:val="24"/>
          <w:lang w:val="sr-Cyrl-RS"/>
        </w:rPr>
        <w:t>-</w:t>
      </w:r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удружења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филмских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,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сценских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и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драмских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уметника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и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удружења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композитора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у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Републици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Србији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,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ако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су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регистрована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најмање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три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године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пре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расписивања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јавног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позива</w:t>
      </w:r>
      <w:proofErr w:type="spellEnd"/>
      <w:r w:rsidR="00DA1B22">
        <w:rPr>
          <w:rFonts w:eastAsiaTheme="minorEastAsia"/>
          <w:color w:val="000000"/>
          <w:sz w:val="24"/>
          <w:szCs w:val="24"/>
          <w:lang w:val="sr-Cyrl-RS"/>
        </w:rPr>
        <w:t>:</w:t>
      </w:r>
    </w:p>
    <w:p w:rsidR="005E6D7D" w:rsidRPr="00034617" w:rsidRDefault="005E6D7D" w:rsidP="00DA1B2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DA1B22">
        <w:rPr>
          <w:rFonts w:ascii="Times New Roman" w:eastAsia="Calibri" w:hAnsi="Times New Roman" w:cs="Times New Roman"/>
          <w:sz w:val="24"/>
          <w:szCs w:val="24"/>
          <w:lang w:val="sr-Cyrl-RS"/>
        </w:rPr>
        <w:t>Жељко Хубач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</w:p>
    <w:p w:rsidR="005E6D7D" w:rsidRPr="00034617" w:rsidRDefault="005E6D7D" w:rsidP="00DA1B2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DA1B22">
        <w:rPr>
          <w:rFonts w:ascii="Times New Roman" w:eastAsia="Calibri" w:hAnsi="Times New Roman" w:cs="Times New Roman"/>
          <w:sz w:val="24"/>
          <w:szCs w:val="24"/>
          <w:lang w:val="sr-Cyrl-RS"/>
        </w:rPr>
        <w:t>Леонтина Пат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E6D7D" w:rsidRPr="00034617" w:rsidRDefault="005E6D7D" w:rsidP="00DA1B22">
      <w:pPr>
        <w:spacing w:after="90" w:line="360" w:lineRule="auto"/>
        <w:ind w:left="600"/>
        <w:jc w:val="both"/>
        <w:rPr>
          <w:rFonts w:eastAsiaTheme="minorEastAsia"/>
          <w:sz w:val="24"/>
          <w:szCs w:val="24"/>
        </w:rPr>
      </w:pPr>
    </w:p>
    <w:p w:rsidR="005E6D7D" w:rsidRPr="005E6D7D" w:rsidRDefault="005E6D7D" w:rsidP="00DA1B22">
      <w:pPr>
        <w:spacing w:after="90" w:line="360" w:lineRule="auto"/>
        <w:jc w:val="both"/>
        <w:rPr>
          <w:rFonts w:eastAsiaTheme="minorEastAsia"/>
          <w:color w:val="000000"/>
          <w:sz w:val="24"/>
          <w:szCs w:val="24"/>
          <w:lang w:val="sr-Cyrl-RS"/>
        </w:rPr>
      </w:pPr>
      <w:r w:rsidRPr="00034617">
        <w:rPr>
          <w:rFonts w:eastAsiaTheme="minorEastAsia"/>
          <w:color w:val="000000"/>
          <w:sz w:val="24"/>
          <w:szCs w:val="24"/>
          <w:lang w:val="sr-Cyrl-RS"/>
        </w:rPr>
        <w:lastRenderedPageBreak/>
        <w:t>Овлашћени предлагач</w:t>
      </w:r>
      <w:r w:rsidR="00012D61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 w:rsidRPr="00034617">
        <w:rPr>
          <w:rFonts w:eastAsiaTheme="minorEastAsia"/>
          <w:color w:val="000000"/>
          <w:sz w:val="24"/>
          <w:szCs w:val="24"/>
          <w:lang w:val="sr-Cyrl-RS"/>
        </w:rPr>
        <w:t>-</w:t>
      </w:r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удружења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чији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су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циљеви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остваривање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слободе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изражавања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ако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су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регистрована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најмање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три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године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пре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дана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расписивања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јавног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позива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а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имају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најмање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три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реализована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пројекта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у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овој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области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у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последње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три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године</w:t>
      </w:r>
      <w:proofErr w:type="spellEnd"/>
      <w:r w:rsidR="00DA1B22">
        <w:rPr>
          <w:rFonts w:eastAsiaTheme="minorEastAsia"/>
          <w:color w:val="000000"/>
          <w:sz w:val="24"/>
          <w:szCs w:val="24"/>
          <w:lang w:val="sr-Cyrl-RS"/>
        </w:rPr>
        <w:t>:</w:t>
      </w:r>
    </w:p>
    <w:p w:rsidR="005E6D7D" w:rsidRPr="00034617" w:rsidRDefault="005E6D7D" w:rsidP="00DA1B2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Родољуб Шабић и</w:t>
      </w:r>
    </w:p>
    <w:p w:rsidR="00DA1B22" w:rsidRPr="00012D61" w:rsidRDefault="005E6D7D" w:rsidP="00A960B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Дубравка Валић Недељковић.</w:t>
      </w:r>
    </w:p>
    <w:p w:rsidR="00012D61" w:rsidRPr="00A960B1" w:rsidRDefault="00012D61" w:rsidP="00012D61">
      <w:pPr>
        <w:pStyle w:val="ListParagraph"/>
        <w:spacing w:after="0" w:line="360" w:lineRule="auto"/>
        <w:ind w:left="135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A1B22" w:rsidRPr="005E6D7D" w:rsidRDefault="005E6D7D" w:rsidP="00DA1B22">
      <w:pPr>
        <w:spacing w:after="90" w:line="360" w:lineRule="auto"/>
        <w:jc w:val="both"/>
        <w:rPr>
          <w:rFonts w:eastAsiaTheme="minorEastAsia"/>
          <w:color w:val="000000"/>
          <w:sz w:val="24"/>
          <w:szCs w:val="24"/>
          <w:lang w:val="sr-Cyrl-RS"/>
        </w:rPr>
      </w:pPr>
      <w:r w:rsidRPr="00034617">
        <w:rPr>
          <w:rFonts w:eastAsiaTheme="minorEastAsia"/>
          <w:color w:val="000000"/>
          <w:sz w:val="24"/>
          <w:szCs w:val="24"/>
          <w:lang w:val="sr-Cyrl-RS"/>
        </w:rPr>
        <w:t>Овлашћени предлагач</w:t>
      </w:r>
      <w:r w:rsidR="00012D61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 w:rsidRPr="00034617">
        <w:rPr>
          <w:rFonts w:eastAsiaTheme="minorEastAsia"/>
          <w:color w:val="000000"/>
          <w:sz w:val="24"/>
          <w:szCs w:val="24"/>
          <w:lang w:val="sr-Cyrl-RS"/>
        </w:rPr>
        <w:t>-</w:t>
      </w:r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удружења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чији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су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циљеви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заштита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деце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,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ако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су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регистрована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најмање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три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године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пре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дана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расписивања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јавног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позива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а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имају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најмање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три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реализована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пројекта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у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овој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области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у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последње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три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године</w:t>
      </w:r>
      <w:proofErr w:type="spellEnd"/>
      <w:r w:rsidR="00DA1B22">
        <w:rPr>
          <w:rFonts w:eastAsiaTheme="minorEastAsia"/>
          <w:color w:val="000000"/>
          <w:sz w:val="24"/>
          <w:szCs w:val="24"/>
          <w:lang w:val="sr-Cyrl-RS"/>
        </w:rPr>
        <w:t>:</w:t>
      </w:r>
    </w:p>
    <w:p w:rsidR="005E6D7D" w:rsidRPr="00034617" w:rsidRDefault="005E6D7D" w:rsidP="00DA1B2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DA1B22">
        <w:rPr>
          <w:rFonts w:ascii="Times New Roman" w:eastAsia="Calibri" w:hAnsi="Times New Roman" w:cs="Times New Roman"/>
          <w:sz w:val="24"/>
          <w:szCs w:val="24"/>
          <w:lang w:val="sr-Cyrl-RS"/>
        </w:rPr>
        <w:t>Душан Алексић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</w:p>
    <w:p w:rsidR="005E6D7D" w:rsidRPr="00DA1B22" w:rsidRDefault="005E6D7D" w:rsidP="00DA1B2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DA1B22">
        <w:rPr>
          <w:rFonts w:ascii="Times New Roman" w:eastAsia="Calibri" w:hAnsi="Times New Roman" w:cs="Times New Roman"/>
          <w:sz w:val="24"/>
          <w:szCs w:val="24"/>
          <w:lang w:val="sr-Cyrl-RS"/>
        </w:rPr>
        <w:t>Александра Крстић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A1B22" w:rsidRPr="00DA1B22" w:rsidRDefault="00DA1B22" w:rsidP="00DA1B22">
      <w:pPr>
        <w:pStyle w:val="ListParagraph"/>
        <w:spacing w:after="0" w:line="360" w:lineRule="auto"/>
        <w:ind w:left="135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6D7D" w:rsidRPr="005E6D7D" w:rsidRDefault="005E6D7D" w:rsidP="00DA1B22">
      <w:pPr>
        <w:spacing w:after="90" w:line="360" w:lineRule="auto"/>
        <w:jc w:val="both"/>
        <w:rPr>
          <w:rFonts w:eastAsiaTheme="minorEastAsia"/>
          <w:color w:val="000000"/>
          <w:sz w:val="24"/>
          <w:szCs w:val="24"/>
          <w:lang w:val="sr-Cyrl-RS"/>
        </w:rPr>
      </w:pPr>
      <w:r w:rsidRPr="00034617">
        <w:rPr>
          <w:rFonts w:eastAsiaTheme="minorEastAsia"/>
          <w:color w:val="000000"/>
          <w:sz w:val="24"/>
          <w:szCs w:val="24"/>
          <w:lang w:val="sr-Cyrl-RS"/>
        </w:rPr>
        <w:t>Овлашћени предлагач</w:t>
      </w:r>
      <w:r w:rsidR="00012D61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 w:rsidRPr="00034617">
        <w:rPr>
          <w:rFonts w:eastAsiaTheme="minorEastAsia"/>
          <w:color w:val="000000"/>
          <w:sz w:val="24"/>
          <w:szCs w:val="24"/>
          <w:lang w:val="sr-Cyrl-RS"/>
        </w:rPr>
        <w:t>-</w:t>
      </w:r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национални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савети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националних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мањина</w:t>
      </w:r>
      <w:proofErr w:type="spellEnd"/>
      <w:r w:rsidR="00DA1B22">
        <w:rPr>
          <w:rFonts w:eastAsiaTheme="minorEastAsia"/>
          <w:color w:val="000000"/>
          <w:sz w:val="24"/>
          <w:szCs w:val="24"/>
          <w:lang w:val="sr-Cyrl-RS"/>
        </w:rPr>
        <w:t>:</w:t>
      </w:r>
    </w:p>
    <w:p w:rsidR="005E6D7D" w:rsidRPr="00034617" w:rsidRDefault="005E6D7D" w:rsidP="00DA1B2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Иштван Боџони и</w:t>
      </w:r>
    </w:p>
    <w:p w:rsidR="005E6D7D" w:rsidRPr="00DA1B22" w:rsidRDefault="005E6D7D" w:rsidP="00DA1B2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Мухедин Фијуљанин.</w:t>
      </w:r>
    </w:p>
    <w:p w:rsidR="00DA1B22" w:rsidRPr="00DA1B22" w:rsidRDefault="00DA1B22" w:rsidP="00DA1B22">
      <w:pPr>
        <w:pStyle w:val="ListParagraph"/>
        <w:spacing w:after="0" w:line="360" w:lineRule="auto"/>
        <w:ind w:left="135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6D7D" w:rsidRPr="005E6D7D" w:rsidRDefault="005E6D7D" w:rsidP="00DA1B22">
      <w:pPr>
        <w:spacing w:after="90" w:line="360" w:lineRule="auto"/>
        <w:jc w:val="both"/>
        <w:rPr>
          <w:rFonts w:eastAsiaTheme="minorEastAsia"/>
          <w:sz w:val="24"/>
          <w:szCs w:val="24"/>
          <w:lang w:val="sr-Cyrl-RS"/>
        </w:rPr>
      </w:pPr>
      <w:r w:rsidRPr="00034617">
        <w:rPr>
          <w:rFonts w:eastAsiaTheme="minorEastAsia"/>
          <w:color w:val="000000"/>
          <w:sz w:val="24"/>
          <w:szCs w:val="24"/>
          <w:lang w:val="sr-Cyrl-RS"/>
        </w:rPr>
        <w:t>Овлашћени предлагач</w:t>
      </w:r>
      <w:r w:rsidR="00012D61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bookmarkStart w:id="0" w:name="_GoBack"/>
      <w:bookmarkEnd w:id="0"/>
      <w:r w:rsidRPr="00034617">
        <w:rPr>
          <w:rFonts w:eastAsiaTheme="minorEastAsia"/>
          <w:color w:val="000000"/>
          <w:sz w:val="24"/>
          <w:szCs w:val="24"/>
          <w:lang w:val="sr-Cyrl-RS"/>
        </w:rPr>
        <w:t>-</w:t>
      </w:r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цркве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и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верске</w:t>
      </w:r>
      <w:proofErr w:type="spellEnd"/>
      <w:r w:rsidRPr="00034617">
        <w:rPr>
          <w:rFonts w:eastAsiaTheme="minorEastAsia"/>
          <w:color w:val="000000"/>
          <w:sz w:val="24"/>
          <w:szCs w:val="24"/>
        </w:rPr>
        <w:t xml:space="preserve"> </w:t>
      </w:r>
      <w:proofErr w:type="spellStart"/>
      <w:r w:rsidRPr="00034617">
        <w:rPr>
          <w:rFonts w:eastAsiaTheme="minorEastAsia"/>
          <w:color w:val="000000"/>
          <w:sz w:val="24"/>
          <w:szCs w:val="24"/>
        </w:rPr>
        <w:t>заједнице</w:t>
      </w:r>
      <w:proofErr w:type="spellEnd"/>
      <w:r w:rsidR="00DA1B22">
        <w:rPr>
          <w:rFonts w:eastAsiaTheme="minorEastAsia"/>
          <w:color w:val="000000"/>
          <w:sz w:val="24"/>
          <w:szCs w:val="24"/>
          <w:lang w:val="sr-Cyrl-RS"/>
        </w:rPr>
        <w:t>:</w:t>
      </w:r>
    </w:p>
    <w:p w:rsidR="005E6D7D" w:rsidRPr="00034617" w:rsidRDefault="00DF3A8C" w:rsidP="00DA1B2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Сања Анђелковић </w:t>
      </w:r>
      <w:r w:rsidR="005E6D7D"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</w:p>
    <w:p w:rsidR="005E6D7D" w:rsidRPr="00034617" w:rsidRDefault="005E6D7D" w:rsidP="00DA1B2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3A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Мевљуд Дудић. </w:t>
      </w:r>
    </w:p>
    <w:p w:rsidR="005E6D7D" w:rsidRPr="00034617" w:rsidRDefault="005E6D7D" w:rsidP="00DA1B22">
      <w:pPr>
        <w:spacing w:line="360" w:lineRule="auto"/>
        <w:jc w:val="both"/>
        <w:rPr>
          <w:sz w:val="24"/>
          <w:szCs w:val="24"/>
          <w:lang w:val="sr-Cyrl-CS"/>
        </w:rPr>
      </w:pPr>
    </w:p>
    <w:p w:rsidR="005E6D7D" w:rsidRPr="00034617" w:rsidRDefault="005E6D7D" w:rsidP="00DA1B22">
      <w:pPr>
        <w:spacing w:line="360" w:lineRule="auto"/>
        <w:jc w:val="both"/>
        <w:rPr>
          <w:sz w:val="24"/>
          <w:szCs w:val="24"/>
          <w:lang w:val="sr-Cyrl-CS"/>
        </w:rPr>
      </w:pPr>
    </w:p>
    <w:p w:rsidR="005E6D7D" w:rsidRPr="00034617" w:rsidRDefault="005E6D7D" w:rsidP="00DA1B22">
      <w:pPr>
        <w:spacing w:line="360" w:lineRule="auto"/>
        <w:jc w:val="both"/>
        <w:rPr>
          <w:sz w:val="24"/>
          <w:szCs w:val="24"/>
          <w:lang w:val="sr-Cyrl-CS"/>
        </w:rPr>
      </w:pPr>
    </w:p>
    <w:p w:rsidR="005E6D7D" w:rsidRPr="00034617" w:rsidRDefault="005E6D7D" w:rsidP="00DA1B22">
      <w:pPr>
        <w:spacing w:line="360" w:lineRule="auto"/>
        <w:jc w:val="both"/>
        <w:rPr>
          <w:sz w:val="24"/>
          <w:szCs w:val="24"/>
          <w:lang w:val="sr-Cyrl-CS"/>
        </w:rPr>
      </w:pPr>
    </w:p>
    <w:p w:rsidR="005E6D7D" w:rsidRPr="00034617" w:rsidRDefault="005E6D7D" w:rsidP="00DA1B22">
      <w:pPr>
        <w:spacing w:line="360" w:lineRule="auto"/>
        <w:jc w:val="both"/>
        <w:rPr>
          <w:sz w:val="24"/>
          <w:szCs w:val="24"/>
          <w:lang w:val="sr-Cyrl-CS"/>
        </w:rPr>
      </w:pPr>
    </w:p>
    <w:p w:rsidR="005E6D7D" w:rsidRPr="00034617" w:rsidRDefault="005E6D7D" w:rsidP="005E6D7D">
      <w:pPr>
        <w:spacing w:line="276" w:lineRule="auto"/>
        <w:jc w:val="both"/>
        <w:rPr>
          <w:sz w:val="24"/>
          <w:szCs w:val="24"/>
          <w:lang w:val="sr-Cyrl-CS"/>
        </w:rPr>
      </w:pPr>
    </w:p>
    <w:p w:rsidR="005E6D7D" w:rsidRPr="00034617" w:rsidRDefault="005E6D7D" w:rsidP="005E6D7D">
      <w:pPr>
        <w:spacing w:line="276" w:lineRule="auto"/>
        <w:jc w:val="both"/>
        <w:rPr>
          <w:sz w:val="24"/>
          <w:szCs w:val="24"/>
          <w:lang w:val="sr-Cyrl-CS"/>
        </w:rPr>
      </w:pPr>
    </w:p>
    <w:p w:rsidR="009A0330" w:rsidRDefault="009A0330" w:rsidP="005E6D7D">
      <w:pPr>
        <w:jc w:val="both"/>
      </w:pPr>
    </w:p>
    <w:sectPr w:rsidR="009A0330" w:rsidSect="009A01D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25C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0CA155E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3AC302ED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40B80D0C"/>
    <w:multiLevelType w:val="hybridMultilevel"/>
    <w:tmpl w:val="381022C8"/>
    <w:lvl w:ilvl="0" w:tplc="FADC4B5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431C455C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496443CA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53384394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6A6F023B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7B344061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C5"/>
    <w:rsid w:val="00012D61"/>
    <w:rsid w:val="002801FB"/>
    <w:rsid w:val="005E6D7D"/>
    <w:rsid w:val="006F1C7A"/>
    <w:rsid w:val="008E0984"/>
    <w:rsid w:val="0097405D"/>
    <w:rsid w:val="009A01DA"/>
    <w:rsid w:val="009A0330"/>
    <w:rsid w:val="00A960B1"/>
    <w:rsid w:val="00B74DC5"/>
    <w:rsid w:val="00C607AB"/>
    <w:rsid w:val="00DA1B22"/>
    <w:rsid w:val="00D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BC1B0"/>
  <w15:chartTrackingRefBased/>
  <w15:docId w15:val="{AB466548-9996-4685-A49A-D1AA5934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D7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D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E6D7D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0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0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Sandra Stankovic</cp:lastModifiedBy>
  <cp:revision>9</cp:revision>
  <cp:lastPrinted>2025-01-20T14:55:00Z</cp:lastPrinted>
  <dcterms:created xsi:type="dcterms:W3CDTF">2025-01-17T09:57:00Z</dcterms:created>
  <dcterms:modified xsi:type="dcterms:W3CDTF">2025-01-20T15:04:00Z</dcterms:modified>
</cp:coreProperties>
</file>